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C6" w:rsidRDefault="006931C6" w:rsidP="00F04003">
      <w:pPr>
        <w:spacing w:before="35" w:after="35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7"/>
          <w:szCs w:val="27"/>
          <w:u w:val="single"/>
          <w:lang w:eastAsia="ru-RU"/>
        </w:rPr>
      </w:pPr>
      <w:r w:rsidRPr="006931C6">
        <w:rPr>
          <w:rFonts w:ascii="Times New Roman" w:eastAsia="Times New Roman" w:hAnsi="Times New Roman"/>
          <w:b/>
          <w:bCs/>
          <w:color w:val="000080"/>
          <w:sz w:val="27"/>
          <w:szCs w:val="27"/>
          <w:u w:val="single"/>
          <w:lang w:eastAsia="ru-RU"/>
        </w:rPr>
        <w:t>Советы родителям:</w:t>
      </w:r>
    </w:p>
    <w:p w:rsidR="00F04003" w:rsidRPr="006931C6" w:rsidRDefault="00F04003" w:rsidP="00F04003">
      <w:pPr>
        <w:spacing w:before="35" w:after="35" w:line="240" w:lineRule="auto"/>
        <w:jc w:val="center"/>
        <w:rPr>
          <w:rFonts w:ascii="Verdana" w:eastAsia="Times New Roman" w:hAnsi="Verdana"/>
          <w:color w:val="000000"/>
          <w:sz w:val="23"/>
          <w:szCs w:val="23"/>
          <w:lang w:eastAsia="ru-RU"/>
        </w:rPr>
      </w:pP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Не повышайте тревожность ребенка накануне экзамена. Ребенок в силу возрастных особенностей может не справиться со своими эмоциями и «сорваться».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 Помогите детям распределить темы подготовки по дням.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Если ребенок не носит часов, обязательно дайте ему часы на экзамен.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 Подбадривайте детей, повышайте их уверенность в себе.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Контролируйте режим подготовки ребенка к экзаменам, не допускайте перегрузок.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 Не критикуйте ребенка во время экзамена.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Помните: главное – снизить напряженность и тревожность ребенка и обеспечить ему подходящие условия для занятий.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val="en-US" w:eastAsia="ru-RU"/>
        </w:rPr>
        <w:t> </w:t>
      </w:r>
    </w:p>
    <w:p w:rsidR="006931C6" w:rsidRPr="006931C6" w:rsidRDefault="006931C6" w:rsidP="00F04003">
      <w:pPr>
        <w:spacing w:before="35" w:after="35" w:line="240" w:lineRule="auto"/>
        <w:jc w:val="center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b/>
          <w:bCs/>
          <w:color w:val="000080"/>
          <w:sz w:val="27"/>
          <w:szCs w:val="27"/>
          <w:u w:val="single"/>
          <w:lang w:eastAsia="ru-RU"/>
        </w:rPr>
        <w:t>Советы выпускникам: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   </w:t>
      </w:r>
      <w:r w:rsidRPr="006931C6">
        <w:rPr>
          <w:rFonts w:ascii="Times New Roman" w:eastAsia="Times New Roman" w:hAnsi="Times New Roman"/>
          <w:i/>
          <w:iCs/>
          <w:color w:val="000080"/>
          <w:sz w:val="27"/>
          <w:szCs w:val="27"/>
          <w:lang w:eastAsia="ru-RU"/>
        </w:rPr>
        <w:t>Подготовка к экзамену.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Подготовьте место для занятий: уберите со стола лишние вещи, удобно расположите нужные учебники, пособия, тетради, бумагу, карандаши и т.п.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Введите в интерьер комнаты желтый и фиолетовый цвета (они повышают интеллектуальную активность). Для этого достаточно картинки в этих тонах.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     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Начните с самого трудного раздела, с того материала, который знаете хуже всего.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Чередуйте занятия и отдых: 40 мин. занятий, 10 мин. – перерыв. Во время перерыва можно помыть посуду, полить цветы, сделать зарядку, принять душ.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Выполняйте как можно больше различных тестов по этому предмету. Тренируйтесь с секундомером в руках, засекайте время выполнения тестов.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Оставьте 1 день перед экзаменом на то, чтобы еще раз повторить самые трудные вопросы.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i/>
          <w:iCs/>
          <w:color w:val="000080"/>
          <w:sz w:val="27"/>
          <w:szCs w:val="27"/>
          <w:lang w:eastAsia="ru-RU"/>
        </w:rPr>
        <w:t>     Накануне экзамена.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lastRenderedPageBreak/>
        <w:t>- 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переутомлять, напротив, вечером совершите прогулку, перед сном примите душ.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На экзамен вы должны явиться, не опаздывая, лучше за 15-20 мин. до начала экзамена.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    </w:t>
      </w:r>
      <w:r w:rsidRPr="006931C6">
        <w:rPr>
          <w:rFonts w:ascii="Times New Roman" w:eastAsia="Times New Roman" w:hAnsi="Times New Roman"/>
          <w:i/>
          <w:iCs/>
          <w:color w:val="000080"/>
          <w:sz w:val="27"/>
          <w:szCs w:val="27"/>
          <w:lang w:eastAsia="ru-RU"/>
        </w:rPr>
        <w:t>Во время тестирования.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Пробегите глазами весь тест, чтобы увидеть, какого типа задания в нем содержатся.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  Внимательно прочитайте вопрос до конца, чтобы правильно понять его смысл.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- Если не знаете ответ на вопрос или не </w:t>
      </w:r>
      <w:proofErr w:type="gramStart"/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уверены</w:t>
      </w:r>
      <w:proofErr w:type="gramEnd"/>
      <w:r w:rsidR="00F04003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в ответе</w:t>
      </w: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, пропустите его, чтобы потом к нему вернуться. Начните с легкого! Отвечайте </w:t>
      </w:r>
      <w:proofErr w:type="gramStart"/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на те</w:t>
      </w:r>
      <w:proofErr w:type="gramEnd"/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вопросы в задании, в которых Вы не сомневаетесь, не останавливаясь на те, которые могут вызвать долгие раздумья.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Научитесь пропускать трудные и непонятные задания. Помните: в тексте всегда найдутся вопросы, с которыми Вы обязательно справитесь.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Думайте только о текущем задании! Когда Вы делаете новое задание, забудьте все, что было в предыдущем.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Оставьте время для проверки своей работы, чтобы успеть пробежать глазами и заметить явные ошибки.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- Если не уверены в выборе ответа, доверьтесь интуиции.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</w:t>
      </w:r>
    </w:p>
    <w:p w:rsidR="006931C6" w:rsidRPr="006931C6" w:rsidRDefault="006931C6" w:rsidP="00F04003">
      <w:pPr>
        <w:spacing w:before="35" w:after="35" w:line="240" w:lineRule="auto"/>
        <w:jc w:val="center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b/>
          <w:bCs/>
          <w:color w:val="000080"/>
          <w:sz w:val="27"/>
          <w:szCs w:val="27"/>
          <w:u w:val="single"/>
          <w:lang w:eastAsia="ru-RU"/>
        </w:rPr>
        <w:t>Советы учителям:</w:t>
      </w:r>
    </w:p>
    <w:p w:rsidR="006931C6" w:rsidRPr="006931C6" w:rsidRDefault="006931C6" w:rsidP="006931C6">
      <w:pPr>
        <w:spacing w:before="35" w:after="35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</w:t>
      </w:r>
    </w:p>
    <w:p w:rsidR="006931C6" w:rsidRPr="006931C6" w:rsidRDefault="006931C6" w:rsidP="00F04003">
      <w:pPr>
        <w:spacing w:before="35" w:after="35" w:line="240" w:lineRule="auto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Учителям, помня о том, что «нельзя научиться плавать, стоя на берегу», следует активнее вводить тестовые технологии в систему обучения. </w:t>
      </w:r>
      <w:r w:rsidR="00C3282C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</w:t>
      </w:r>
    </w:p>
    <w:p w:rsidR="006931C6" w:rsidRPr="006931C6" w:rsidRDefault="00C3282C" w:rsidP="00F04003">
      <w:pPr>
        <w:spacing w:before="35" w:after="35" w:line="240" w:lineRule="auto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</w:t>
      </w:r>
      <w:r w:rsidR="006931C6"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Во время </w:t>
      </w:r>
      <w:r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подготовки к экзаменам</w:t>
      </w:r>
      <w:r w:rsidR="006931C6"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формируются соответствующие психотехнические навыки </w:t>
      </w:r>
      <w:proofErr w:type="spellStart"/>
      <w:r w:rsidR="006931C6"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саморегуляции</w:t>
      </w:r>
      <w:proofErr w:type="spellEnd"/>
      <w:r w:rsidR="006931C6"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и самоконтроля. 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</w:t>
      </w:r>
      <w:r w:rsidR="00F04003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экзамен</w:t>
      </w:r>
      <w:r w:rsidR="006931C6"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.</w:t>
      </w:r>
    </w:p>
    <w:p w:rsidR="006931C6" w:rsidRPr="006931C6" w:rsidRDefault="006931C6" w:rsidP="00F04003">
      <w:pPr>
        <w:spacing w:before="35" w:after="35" w:line="240" w:lineRule="auto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Психотехнические навыки, полученные учащимися в процессе обучения</w:t>
      </w:r>
      <w:r w:rsidR="00F04003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, </w:t>
      </w: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 xml:space="preserve"> не только повышают эффективность подготовки к сдаче </w:t>
      </w:r>
      <w:r w:rsidR="00F04003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экзамена</w:t>
      </w: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, но и позволяют учащимся более успешно вести себя во время экзамена, способствуют развитию навыков мыслительной работы, умению мобилизовать себя в решающей ситуации, овладевать собственными эмоциями.</w:t>
      </w:r>
    </w:p>
    <w:p w:rsidR="006931C6" w:rsidRPr="006931C6" w:rsidRDefault="006931C6" w:rsidP="00F04003">
      <w:pPr>
        <w:spacing w:before="35" w:after="35" w:line="347" w:lineRule="atLeast"/>
        <w:ind w:right="91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6931C6">
        <w:rPr>
          <w:rFonts w:ascii="Times New Roman" w:eastAsia="Times New Roman" w:hAnsi="Times New Roman"/>
          <w:color w:val="000080"/>
          <w:sz w:val="27"/>
          <w:szCs w:val="27"/>
          <w:lang w:eastAsia="ru-RU"/>
        </w:rPr>
        <w:t> </w:t>
      </w:r>
    </w:p>
    <w:p w:rsidR="006931C6" w:rsidRPr="006931C6" w:rsidRDefault="006931C6" w:rsidP="00F04003">
      <w:pPr>
        <w:jc w:val="both"/>
      </w:pPr>
    </w:p>
    <w:p w:rsidR="003A58D5" w:rsidRDefault="003A58D5">
      <w:bookmarkStart w:id="0" w:name="_GoBack"/>
      <w:bookmarkEnd w:id="0"/>
    </w:p>
    <w:sectPr w:rsidR="003A58D5" w:rsidSect="00B1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17"/>
    <w:rsid w:val="0002262D"/>
    <w:rsid w:val="003A58D5"/>
    <w:rsid w:val="006931C6"/>
    <w:rsid w:val="00864CBA"/>
    <w:rsid w:val="00926117"/>
    <w:rsid w:val="00B169F4"/>
    <w:rsid w:val="00C3282C"/>
    <w:rsid w:val="00CD2E92"/>
    <w:rsid w:val="00DB3268"/>
    <w:rsid w:val="00F04003"/>
    <w:rsid w:val="00F3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2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0226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6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locked/>
    <w:rsid w:val="000226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26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locked/>
    <w:rsid w:val="000226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2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0226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6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locked/>
    <w:rsid w:val="000226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26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locked/>
    <w:rsid w:val="00022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C8C5-2765-4068-A49F-D4EE7049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>Петриневская школа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2022-01-25T14:43:00Z</dcterms:created>
  <dcterms:modified xsi:type="dcterms:W3CDTF">2022-01-25T14:43:00Z</dcterms:modified>
</cp:coreProperties>
</file>